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DE4" w:rsidRPr="003C0443" w:rsidRDefault="00962DE4" w:rsidP="00962DE4">
      <w:pPr>
        <w:tabs>
          <w:tab w:val="left" w:pos="360"/>
          <w:tab w:val="left" w:pos="1418"/>
        </w:tabs>
        <w:ind w:left="1418" w:right="334" w:hanging="1418"/>
        <w:jc w:val="both"/>
        <w:rPr>
          <w:rFonts w:ascii="Arial" w:hAnsi="Arial" w:cs="Arial"/>
          <w:b/>
          <w:sz w:val="22"/>
          <w:szCs w:val="22"/>
          <w:u w:val="single"/>
        </w:rPr>
      </w:pPr>
      <w:bookmarkStart w:id="0" w:name="_GoBack"/>
      <w:bookmarkEnd w:id="0"/>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29</w:t>
      </w:r>
      <w:r w:rsidRPr="003C0443">
        <w:rPr>
          <w:rFonts w:ascii="Arial" w:hAnsi="Arial" w:cs="Arial"/>
          <w:b/>
          <w:sz w:val="22"/>
          <w:szCs w:val="22"/>
        </w:rPr>
        <w:t>.-</w:t>
      </w:r>
      <w:r w:rsidRPr="003C0443">
        <w:rPr>
          <w:rFonts w:ascii="Arial" w:hAnsi="Arial" w:cs="Arial"/>
          <w:b/>
          <w:sz w:val="22"/>
          <w:szCs w:val="22"/>
        </w:rPr>
        <w:tab/>
      </w:r>
      <w:r w:rsidR="00D22AA3" w:rsidRPr="00D22AA3">
        <w:rPr>
          <w:rFonts w:ascii="Arial" w:hAnsi="Arial" w:cs="Arial"/>
          <w:b/>
          <w:sz w:val="22"/>
          <w:szCs w:val="22"/>
          <w:lang w:val="es-MX"/>
        </w:rPr>
        <w:t>SUMINISTRO, HABILITADO Y COLOCACIÓN DE PUERTA SIMPLE METÁLICA DE CLARO LIBRE DE  1.0 X 2.10 METROS, DE ACERO GALVANIZADO CALIBRE 20 CON PERFIL METÁLICO PERIMETRAL, MARCO GALVANIZADO CALIBRE 18, BISAGRAS OCULTAS DE 160 MM CON CAPACIDAD DE CARGA DE 80 KG POR PAR DE BISAGRAS, MANIJAS DE ACERO RECUBIERTAS DE PLÁSTICO NEGRO, CERRADURA MARCA TESA O SIMILAR EQUIVALENTE, CON APLICACIÓN DE PINTURA ELECTROSTÁTICA EN POLVO COLOR ROJO, Y DEMÁS ELEMENTOS SEGÚN PROYECTO.</w:t>
      </w:r>
    </w:p>
    <w:p w:rsidR="00962DE4" w:rsidRPr="003C0443" w:rsidRDefault="00962DE4" w:rsidP="007F3D32">
      <w:pPr>
        <w:tabs>
          <w:tab w:val="left" w:pos="360"/>
          <w:tab w:val="left" w:pos="1620"/>
          <w:tab w:val="left" w:pos="2127"/>
        </w:tabs>
        <w:ind w:right="334"/>
        <w:jc w:val="both"/>
        <w:rPr>
          <w:rFonts w:ascii="Arial" w:hAnsi="Arial" w:cs="Arial"/>
          <w:sz w:val="22"/>
          <w:szCs w:val="22"/>
          <w:u w:val="single"/>
        </w:rPr>
      </w:pPr>
    </w:p>
    <w:p w:rsidR="00EA105B" w:rsidRDefault="00EA105B" w:rsidP="00962DE4">
      <w:pPr>
        <w:jc w:val="both"/>
        <w:rPr>
          <w:rFonts w:ascii="Arial" w:hAnsi="Arial" w:cs="Arial"/>
          <w:b/>
          <w:sz w:val="22"/>
          <w:szCs w:val="22"/>
        </w:rPr>
      </w:pPr>
    </w:p>
    <w:p w:rsidR="00962DE4" w:rsidRPr="00FA0183" w:rsidRDefault="00962DE4" w:rsidP="00962DE4">
      <w:pPr>
        <w:jc w:val="both"/>
        <w:rPr>
          <w:rFonts w:ascii="Arial" w:hAnsi="Arial" w:cs="Arial"/>
          <w:sz w:val="22"/>
          <w:szCs w:val="22"/>
          <w:lang w:val="es-MX"/>
        </w:rPr>
      </w:pPr>
      <w:r w:rsidRPr="003C0443">
        <w:rPr>
          <w:rFonts w:ascii="Arial" w:hAnsi="Arial" w:cs="Arial"/>
          <w:b/>
          <w:sz w:val="22"/>
          <w:szCs w:val="22"/>
        </w:rPr>
        <w:t xml:space="preserve">EJECUCIÓN.- </w:t>
      </w:r>
      <w:r w:rsidR="00D22AA3" w:rsidRPr="00D22AA3">
        <w:rPr>
          <w:rFonts w:ascii="Arial" w:hAnsi="Arial" w:cs="Arial"/>
          <w:sz w:val="22"/>
          <w:szCs w:val="22"/>
          <w:lang w:val="es-MX"/>
        </w:rPr>
        <w:t>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etc);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ó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962DE4" w:rsidRPr="003C0443" w:rsidRDefault="00962DE4" w:rsidP="00962DE4">
      <w:pPr>
        <w:jc w:val="both"/>
        <w:rPr>
          <w:rFonts w:ascii="Arial" w:hAnsi="Arial" w:cs="Arial"/>
          <w:b/>
          <w:sz w:val="22"/>
          <w:szCs w:val="22"/>
        </w:rPr>
      </w:pPr>
    </w:p>
    <w:p w:rsidR="00EA105B" w:rsidRDefault="00EA105B" w:rsidP="00962DE4">
      <w:pPr>
        <w:jc w:val="both"/>
        <w:rPr>
          <w:rFonts w:ascii="Arial" w:hAnsi="Arial" w:cs="Arial"/>
          <w:b/>
          <w:sz w:val="22"/>
          <w:szCs w:val="22"/>
        </w:rPr>
      </w:pPr>
    </w:p>
    <w:p w:rsidR="00EA105B" w:rsidRDefault="00EA105B" w:rsidP="00962DE4">
      <w:pPr>
        <w:jc w:val="both"/>
        <w:rPr>
          <w:rFonts w:ascii="Arial" w:hAnsi="Arial" w:cs="Arial"/>
          <w:b/>
          <w:sz w:val="22"/>
          <w:szCs w:val="22"/>
        </w:rPr>
      </w:pPr>
    </w:p>
    <w:p w:rsidR="00962DE4" w:rsidRPr="003862B3" w:rsidRDefault="00962DE4" w:rsidP="00962DE4">
      <w:pPr>
        <w:jc w:val="both"/>
        <w:rPr>
          <w:rFonts w:ascii="Arial" w:hAnsi="Arial" w:cs="Arial"/>
          <w:bCs/>
          <w:sz w:val="22"/>
          <w:szCs w:val="22"/>
          <w:lang w:val="es-MX"/>
        </w:rPr>
      </w:pPr>
      <w:r w:rsidRPr="003C0443">
        <w:rPr>
          <w:rFonts w:ascii="Arial" w:hAnsi="Arial" w:cs="Arial"/>
          <w:b/>
          <w:sz w:val="22"/>
          <w:szCs w:val="22"/>
        </w:rPr>
        <w:t xml:space="preserve">MEDICIÓN.- </w:t>
      </w:r>
      <w:r w:rsidR="007F3D32">
        <w:rPr>
          <w:rFonts w:ascii="Arial" w:hAnsi="Arial" w:cs="Arial"/>
          <w:sz w:val="22"/>
          <w:szCs w:val="22"/>
          <w:lang w:val="es-MX"/>
        </w:rPr>
        <w:t>L</w:t>
      </w:r>
      <w:r w:rsidR="007F3D32" w:rsidRPr="007F3D32">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r w:rsidRPr="00962DE4">
        <w:rPr>
          <w:rFonts w:ascii="Arial" w:hAnsi="Arial" w:cs="Arial"/>
          <w:sz w:val="22"/>
          <w:szCs w:val="22"/>
          <w:lang w:val="es-MX"/>
        </w:rPr>
        <w:t>.</w:t>
      </w:r>
    </w:p>
    <w:p w:rsidR="00962DE4" w:rsidRPr="003862B3" w:rsidRDefault="00962DE4" w:rsidP="00962DE4">
      <w:pPr>
        <w:jc w:val="both"/>
        <w:rPr>
          <w:rFonts w:ascii="Arial" w:hAnsi="Arial" w:cs="Arial"/>
          <w:b/>
          <w:sz w:val="22"/>
          <w:szCs w:val="22"/>
          <w:lang w:val="es-MX"/>
        </w:rPr>
      </w:pPr>
    </w:p>
    <w:p w:rsidR="00A1429F" w:rsidRDefault="00962DE4" w:rsidP="007F3D32">
      <w:pPr>
        <w:jc w:val="both"/>
        <w:rPr>
          <w:rFonts w:ascii="Arial" w:hAnsi="Arial" w:cs="Arial"/>
          <w:bCs/>
          <w:sz w:val="22"/>
          <w:szCs w:val="22"/>
          <w:lang w:val="es-MX"/>
        </w:rPr>
      </w:pPr>
      <w:r w:rsidRPr="003C0443">
        <w:rPr>
          <w:rFonts w:ascii="Arial" w:hAnsi="Arial" w:cs="Arial"/>
          <w:b/>
          <w:sz w:val="22"/>
          <w:szCs w:val="22"/>
        </w:rPr>
        <w:lastRenderedPageBreak/>
        <w:t xml:space="preserve">BASE DE PAGO.- </w:t>
      </w:r>
      <w:r w:rsidR="007F3D32">
        <w:rPr>
          <w:rFonts w:ascii="Arial" w:hAnsi="Arial" w:cs="Arial"/>
          <w:bCs/>
          <w:sz w:val="22"/>
          <w:szCs w:val="22"/>
          <w:lang w:val="es-MX"/>
        </w:rPr>
        <w:t>P</w:t>
      </w:r>
      <w:r w:rsidR="007F3D32" w:rsidRPr="007F3D32">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A1429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A105B">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05B"/>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268A8-B226-44DA-A275-2A33C677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535</Words>
  <Characters>2977</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2014-04-10T21:22:00Z</dcterms:created>
  <dcterms:modified xsi:type="dcterms:W3CDTF">2014-04-10T21:22:00Z</dcterms:modified>
</cp:coreProperties>
</file>